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Испытания на РЕД ОС</w:t>
      </w:r>
    </w:p>
    <w:p>
      <w:r>
        <w:t>Образцовый документ для проверки текстового редактора A4: заголовки, абзацы, список и таблица.</w:t>
      </w:r>
    </w:p>
    <w:p>
      <w:pPr>
        <w:pStyle w:val="ListBullet"/>
      </w:pPr>
      <w:r>
        <w:t>Открытие документа .docx</w:t>
      </w:r>
    </w:p>
    <w:p>
      <w:pPr>
        <w:pStyle w:val="ListBullet"/>
      </w:pPr>
      <w:r>
        <w:t>Правка и сохранение</w:t>
      </w:r>
    </w:p>
    <w:p>
      <w:pPr>
        <w:pStyle w:val="ListBullet"/>
      </w:pPr>
      <w:r>
        <w:t>Печать и экспорт в PDF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Проверка</w:t>
            </w:r>
          </w:p>
        </w:tc>
        <w:tc>
          <w:tcPr>
            <w:tcW w:type="dxa" w:w="2880"/>
          </w:tcPr>
          <w:p>
            <w:r>
              <w:t>Система</w:t>
            </w:r>
          </w:p>
        </w:tc>
        <w:tc>
          <w:tcPr>
            <w:tcW w:type="dxa" w:w="2880"/>
          </w:tcPr>
          <w:p>
            <w:r>
              <w:t>Итог</w:t>
            </w:r>
          </w:p>
        </w:tc>
      </w:tr>
      <w:tr>
        <w:tc>
          <w:tcPr>
            <w:tcW w:type="dxa" w:w="2880"/>
          </w:tcPr>
          <w:p>
            <w:r>
              <w:t>Установка</w:t>
            </w:r>
          </w:p>
        </w:tc>
        <w:tc>
          <w:tcPr>
            <w:tcW w:type="dxa" w:w="2880"/>
          </w:tcPr>
          <w:p>
            <w:r>
              <w:t>РЕД ОС</w:t>
            </w:r>
          </w:p>
        </w:tc>
        <w:tc>
          <w:tcPr>
            <w:tcW w:type="dxa" w:w="2880"/>
          </w:tcPr>
          <w:p>
            <w:r>
              <w:t>успешно</w:t>
            </w:r>
          </w:p>
        </w:tc>
      </w:tr>
      <w:tr>
        <w:tc>
          <w:tcPr>
            <w:tcW w:type="dxa" w:w="2880"/>
          </w:tcPr>
          <w:p>
            <w:r>
              <w:t>Запуск</w:t>
            </w:r>
          </w:p>
        </w:tc>
        <w:tc>
          <w:tcPr>
            <w:tcW w:type="dxa" w:w="2880"/>
          </w:tcPr>
          <w:p>
            <w:r>
              <w:t>РЕД ОС</w:t>
            </w:r>
          </w:p>
        </w:tc>
        <w:tc>
          <w:tcPr>
            <w:tcW w:type="dxa" w:w="2880"/>
          </w:tcPr>
          <w:p>
            <w:r>
              <w:t>успешно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